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spacing w:line="48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基于云班课的课程过程性考核方案认定表</w:t>
      </w:r>
    </w:p>
    <w:p>
      <w:pPr>
        <w:tabs>
          <w:tab w:val="left" w:pos="804"/>
        </w:tabs>
        <w:spacing w:line="480" w:lineRule="auto"/>
        <w:jc w:val="left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一、课程基本信息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48"/>
        <w:gridCol w:w="1246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21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048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所属专业</w:t>
            </w:r>
          </w:p>
        </w:tc>
        <w:tc>
          <w:tcPr>
            <w:tcW w:w="4121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21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课程类型</w:t>
            </w:r>
          </w:p>
        </w:tc>
        <w:tc>
          <w:tcPr>
            <w:tcW w:w="3048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学时/学分</w:t>
            </w:r>
          </w:p>
        </w:tc>
        <w:tc>
          <w:tcPr>
            <w:tcW w:w="4121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1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开课班级</w:t>
            </w:r>
          </w:p>
        </w:tc>
        <w:tc>
          <w:tcPr>
            <w:tcW w:w="3048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学生人数</w:t>
            </w:r>
          </w:p>
        </w:tc>
        <w:tc>
          <w:tcPr>
            <w:tcW w:w="4121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  <w:jc w:val="center"/>
        </w:trPr>
        <w:tc>
          <w:tcPr>
            <w:tcW w:w="9628" w:type="dxa"/>
            <w:gridSpan w:val="4"/>
            <w:vAlign w:val="bottom"/>
          </w:tcPr>
          <w:p>
            <w:pPr>
              <w:spacing w:line="360" w:lineRule="auto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课程负责人姓名、联系方式：</w:t>
            </w:r>
          </w:p>
        </w:tc>
      </w:tr>
    </w:tbl>
    <w:p>
      <w:pPr>
        <w:tabs>
          <w:tab w:val="left" w:pos="804"/>
        </w:tabs>
        <w:spacing w:line="480" w:lineRule="auto"/>
        <w:jc w:val="left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二、过程性考核成绩构成示例</w:t>
      </w:r>
      <w:r>
        <w:rPr>
          <w:rFonts w:hint="eastAsia" w:ascii="黑体" w:hAnsi="黑体" w:eastAsia="黑体" w:cs="黑体"/>
          <w:bCs/>
          <w:sz w:val="21"/>
          <w:szCs w:val="21"/>
        </w:rPr>
        <w:t>（可自行增加行、列）</w:t>
      </w:r>
    </w:p>
    <w:tbl>
      <w:tblPr>
        <w:tblStyle w:val="5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总成绩构成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平时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期中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期末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………..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………..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平时成绩构成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考勤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作业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随堂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笔记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作业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………..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693" w:rightChars="-33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</w:tr>
    </w:tbl>
    <w:p>
      <w:pPr>
        <w:tabs>
          <w:tab w:val="left" w:pos="804"/>
        </w:tabs>
        <w:spacing w:line="480" w:lineRule="auto"/>
        <w:jc w:val="left"/>
        <w:rPr>
          <w:rFonts w:hint="default" w:ascii="黑体" w:hAnsi="黑体" w:eastAsia="仿宋_GB2312" w:cs="黑体"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平时成绩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根据云班课开展的实际为准，但不得少于4项。</w:t>
      </w:r>
    </w:p>
    <w:p>
      <w:pPr>
        <w:tabs>
          <w:tab w:val="left" w:pos="804"/>
        </w:tabs>
        <w:spacing w:line="480" w:lineRule="auto"/>
        <w:jc w:val="left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三、每门课程过程性考核方案设计表</w:t>
      </w:r>
      <w:r>
        <w:rPr>
          <w:rFonts w:hint="eastAsia" w:ascii="黑体" w:hAnsi="黑体" w:eastAsia="黑体" w:cs="黑体"/>
          <w:bCs/>
          <w:sz w:val="21"/>
          <w:szCs w:val="21"/>
        </w:rPr>
        <w:t>（可自行增加行数）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6"/>
        <w:gridCol w:w="1451"/>
        <w:gridCol w:w="2267"/>
        <w:gridCol w:w="198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序号</w:t>
            </w:r>
          </w:p>
        </w:tc>
        <w:tc>
          <w:tcPr>
            <w:tcW w:w="16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章节（单元）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教学内容</w:t>
            </w:r>
          </w:p>
        </w:tc>
        <w:tc>
          <w:tcPr>
            <w:tcW w:w="22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知识点（能力要求）</w:t>
            </w:r>
          </w:p>
        </w:tc>
        <w:tc>
          <w:tcPr>
            <w:tcW w:w="198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过程性考核方式</w:t>
            </w:r>
          </w:p>
        </w:tc>
        <w:tc>
          <w:tcPr>
            <w:tcW w:w="15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是否线上考核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804"/>
        </w:tabs>
        <w:spacing w:line="480" w:lineRule="auto"/>
        <w:jc w:val="left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四、意见审批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6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承诺与责任：课程教学内容不存在政治性、科学性、思想性和规范性问题，不涉及国家安全和保密的相关规定，可以在网络上公开传播和使用。</w:t>
            </w:r>
          </w:p>
          <w:p>
            <w:pPr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372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6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ind w:right="83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学院审批意见：</w:t>
            </w:r>
          </w:p>
          <w:p>
            <w:pPr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签字（盖章）：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383" w:right="1531" w:bottom="1383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附件4</w:t>
      </w:r>
    </w:p>
    <w:tbl>
      <w:tblPr>
        <w:tblStyle w:val="5"/>
        <w:tblW w:w="1411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665"/>
        <w:gridCol w:w="2636"/>
        <w:gridCol w:w="1129"/>
        <w:gridCol w:w="2984"/>
        <w:gridCol w:w="2573"/>
        <w:gridCol w:w="17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>基于云班课的课程过程性考核方案认定汇总表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11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填报学院（盖章）：                              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2200" w:right="1383" w:bottom="1800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32B2"/>
    <w:rsid w:val="01AC2E0E"/>
    <w:rsid w:val="028532B2"/>
    <w:rsid w:val="029C67BA"/>
    <w:rsid w:val="02F62D7F"/>
    <w:rsid w:val="03307FB0"/>
    <w:rsid w:val="044D7A0C"/>
    <w:rsid w:val="048410CD"/>
    <w:rsid w:val="072D45AD"/>
    <w:rsid w:val="07AE01DD"/>
    <w:rsid w:val="07D212A4"/>
    <w:rsid w:val="07F97A05"/>
    <w:rsid w:val="096E606F"/>
    <w:rsid w:val="0CAB3AD1"/>
    <w:rsid w:val="0D0328B7"/>
    <w:rsid w:val="0D417BBD"/>
    <w:rsid w:val="10EE74ED"/>
    <w:rsid w:val="13316E5A"/>
    <w:rsid w:val="1393411F"/>
    <w:rsid w:val="154135ED"/>
    <w:rsid w:val="15C40C56"/>
    <w:rsid w:val="17462D88"/>
    <w:rsid w:val="1A8F75E9"/>
    <w:rsid w:val="20465FA8"/>
    <w:rsid w:val="2150613D"/>
    <w:rsid w:val="21E628E4"/>
    <w:rsid w:val="254E7E99"/>
    <w:rsid w:val="27AC7B42"/>
    <w:rsid w:val="288C6758"/>
    <w:rsid w:val="2A1021D0"/>
    <w:rsid w:val="2C877EF0"/>
    <w:rsid w:val="302161DE"/>
    <w:rsid w:val="32446B2E"/>
    <w:rsid w:val="33954862"/>
    <w:rsid w:val="358C6BA9"/>
    <w:rsid w:val="36B96AC3"/>
    <w:rsid w:val="3C596F62"/>
    <w:rsid w:val="3D567919"/>
    <w:rsid w:val="3F220B27"/>
    <w:rsid w:val="3FA20D7F"/>
    <w:rsid w:val="4015736C"/>
    <w:rsid w:val="41855932"/>
    <w:rsid w:val="41E866B2"/>
    <w:rsid w:val="42CE4B38"/>
    <w:rsid w:val="445A178B"/>
    <w:rsid w:val="47D35D7C"/>
    <w:rsid w:val="48663BDE"/>
    <w:rsid w:val="486D76A0"/>
    <w:rsid w:val="489959E8"/>
    <w:rsid w:val="49380F49"/>
    <w:rsid w:val="4EC4554F"/>
    <w:rsid w:val="4FF000A3"/>
    <w:rsid w:val="510D2C1D"/>
    <w:rsid w:val="53862FC8"/>
    <w:rsid w:val="53BE30D7"/>
    <w:rsid w:val="57BF4262"/>
    <w:rsid w:val="59E62538"/>
    <w:rsid w:val="5C404C76"/>
    <w:rsid w:val="5C9459B9"/>
    <w:rsid w:val="5D026B05"/>
    <w:rsid w:val="5D3E3233"/>
    <w:rsid w:val="601C30AE"/>
    <w:rsid w:val="6030429F"/>
    <w:rsid w:val="610D5C2A"/>
    <w:rsid w:val="61AD4E81"/>
    <w:rsid w:val="62741295"/>
    <w:rsid w:val="66F757BF"/>
    <w:rsid w:val="688D6A77"/>
    <w:rsid w:val="68F90CCF"/>
    <w:rsid w:val="697A0D91"/>
    <w:rsid w:val="69F551EF"/>
    <w:rsid w:val="6B1F7A5F"/>
    <w:rsid w:val="6C4B3FE8"/>
    <w:rsid w:val="6E071B92"/>
    <w:rsid w:val="6E90423F"/>
    <w:rsid w:val="6EA42479"/>
    <w:rsid w:val="707A114A"/>
    <w:rsid w:val="70E54462"/>
    <w:rsid w:val="70FD0650"/>
    <w:rsid w:val="72153B95"/>
    <w:rsid w:val="733C2579"/>
    <w:rsid w:val="74D96EFA"/>
    <w:rsid w:val="755A60D0"/>
    <w:rsid w:val="768C0B27"/>
    <w:rsid w:val="78503A54"/>
    <w:rsid w:val="78707FD4"/>
    <w:rsid w:val="78904AC7"/>
    <w:rsid w:val="79C05AB6"/>
    <w:rsid w:val="7AF95726"/>
    <w:rsid w:val="7E0940F0"/>
    <w:rsid w:val="7EE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宋体小四加粗 Char Char"/>
    <w:link w:val="11"/>
    <w:qFormat/>
    <w:uiPriority w:val="0"/>
    <w:rPr>
      <w:rFonts w:ascii="宋体" w:hAnsi="宋体" w:eastAsia="宋体" w:cstheme="minorBidi"/>
      <w:b/>
      <w:bCs/>
      <w:kern w:val="2"/>
      <w:sz w:val="24"/>
      <w:szCs w:val="24"/>
      <w:lang w:val="en-US" w:eastAsia="zh-CN" w:bidi="ar-SA"/>
    </w:rPr>
  </w:style>
  <w:style w:type="paragraph" w:customStyle="1" w:styleId="11">
    <w:name w:val="宋体小四加粗"/>
    <w:link w:val="10"/>
    <w:qFormat/>
    <w:uiPriority w:val="0"/>
    <w:pPr>
      <w:keepNext w:val="0"/>
      <w:keepLines w:val="0"/>
      <w:widowControl w:val="0"/>
      <w:spacing w:before="0" w:after="0" w:line="400" w:lineRule="exact"/>
      <w:ind w:firstLine="482" w:firstLineChars="200"/>
      <w:jc w:val="both"/>
      <w:outlineLvl w:val="2"/>
    </w:pPr>
    <w:rPr>
      <w:rFonts w:ascii="宋体" w:hAnsi="宋体" w:eastAsia="宋体" w:cstheme="minorBidi"/>
      <w:b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2021-03-16T01:43:00Z</dcterms:created>
  <dc:creator>HP</dc:creator>
  <cp:lastModifiedBy>lenovo</cp:lastModifiedBy>
  <dcterms:modified xsi:type="dcterms:W3CDTF">2021-09-01T02:07:05Z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447799878EFD4AAFBD817351EB3268E1</vt:lpwstr>
  </property>
</Properties>
</file>